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260" w:val="left"/>
        </w:tabs>
        <w:ind/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МЕНЮ</w:t>
      </w:r>
      <w:r>
        <w:rPr>
          <w:rFonts w:ascii="Times New Roman" w:hAnsi="Times New Roman"/>
          <w:b w:val="1"/>
          <w:i w:val="1"/>
          <w:sz w:val="24"/>
        </w:rPr>
        <w:t xml:space="preserve"> на 28.03.2025г.</w:t>
      </w:r>
    </w:p>
    <w:p w14:paraId="03000000">
      <w:pPr>
        <w:tabs>
          <w:tab w:leader="none" w:pos="4260" w:val="left"/>
        </w:tabs>
        <w:ind/>
      </w:pPr>
      <w:r>
        <w:rPr>
          <w:rFonts w:ascii="Times New Roman" w:hAnsi="Times New Roman"/>
          <w:b w:val="1"/>
          <w:i w:val="1"/>
          <w:sz w:val="24"/>
        </w:rPr>
        <w:t xml:space="preserve">                            День 10      </w:t>
      </w:r>
      <w:r>
        <w:rPr>
          <w:rFonts w:ascii="Times New Roman" w:hAnsi="Times New Roman"/>
          <w:b w:val="1"/>
          <w:i w:val="1"/>
          <w:sz w:val="24"/>
        </w:rPr>
        <w:t xml:space="preserve">   </w:t>
      </w:r>
      <w:r>
        <w:rPr>
          <w:rFonts w:ascii="Times New Roman" w:hAnsi="Times New Roman"/>
          <w:b w:val="1"/>
          <w:i w:val="1"/>
          <w:sz w:val="24"/>
        </w:rPr>
        <w:t xml:space="preserve">                                                      </w:t>
      </w:r>
      <w:r>
        <w:rPr>
          <w:rFonts w:ascii="Times New Roman" w:hAnsi="Times New Roman"/>
          <w:b w:val="1"/>
          <w:i w:val="1"/>
          <w:sz w:val="24"/>
        </w:rPr>
        <w:t>МАДОУ №63 (ясли-сад)</w:t>
      </w:r>
    </w:p>
    <w:tbl>
      <w:tblPr>
        <w:tblStyle w:val="Style_1"/>
        <w:tblLayout w:type="fixed"/>
      </w:tblPr>
      <w:tblGrid>
        <w:gridCol w:w="3369"/>
        <w:gridCol w:w="1168"/>
        <w:gridCol w:w="1383"/>
        <w:gridCol w:w="3827"/>
      </w:tblGrid>
      <w:tr>
        <w:tc>
          <w:tcPr>
            <w:tcW w:type="dxa" w:w="3369"/>
          </w:tcPr>
          <w:p w14:paraId="0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type="dxa" w:w="1168"/>
          </w:tcPr>
          <w:p w14:paraId="0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</w:t>
            </w:r>
          </w:p>
        </w:tc>
        <w:tc>
          <w:tcPr>
            <w:tcW w:type="dxa" w:w="1383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type="dxa" w:w="3827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</w:t>
            </w:r>
          </w:p>
        </w:tc>
      </w:tr>
      <w:tr>
        <w:trPr>
          <w:trHeight w:hRule="atLeast" w:val="290"/>
        </w:trPr>
        <w:tc>
          <w:tcPr>
            <w:tcW w:type="dxa" w:w="9747"/>
            <w:gridSpan w:val="4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ЗАВТРАК:</w:t>
            </w:r>
          </w:p>
        </w:tc>
      </w:tr>
      <w:tr>
        <w:tc>
          <w:tcPr>
            <w:tcW w:type="dxa" w:w="3369"/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манная, молочная, жидкая</w:t>
            </w:r>
          </w:p>
        </w:tc>
        <w:tc>
          <w:tcPr>
            <w:tcW w:type="dxa" w:w="1168"/>
          </w:tcPr>
          <w:p w14:paraId="0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150/180</w:t>
            </w:r>
          </w:p>
        </w:tc>
        <w:tc>
          <w:tcPr>
            <w:tcW w:type="dxa" w:w="1383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156,7/188,1</w:t>
            </w:r>
          </w:p>
        </w:tc>
        <w:tc>
          <w:tcPr>
            <w:tcW w:type="dxa" w:w="3827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рисовая, жидкая, без молока</w:t>
            </w:r>
          </w:p>
        </w:tc>
      </w:tr>
      <w:tr>
        <w:tc>
          <w:tcPr>
            <w:tcW w:type="dxa" w:w="3369"/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type="dxa" w:w="1168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36/40</w:t>
            </w:r>
          </w:p>
        </w:tc>
        <w:tc>
          <w:tcPr>
            <w:tcW w:type="dxa" w:w="3827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Печенье</w:t>
            </w:r>
          </w:p>
        </w:tc>
        <w:tc>
          <w:tcPr>
            <w:tcW w:type="dxa" w:w="1168"/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type="dxa" w:w="1383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124,2/124,2</w:t>
            </w:r>
          </w:p>
        </w:tc>
        <w:tc>
          <w:tcPr>
            <w:tcW w:type="dxa" w:w="3827"/>
          </w:tcPr>
          <w:p w14:paraId="1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747"/>
            <w:gridSpan w:val="4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10.00</w:t>
            </w:r>
          </w:p>
        </w:tc>
      </w:tr>
      <w:tr>
        <w:tc>
          <w:tcPr>
            <w:tcW w:type="dxa" w:w="3369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</w:t>
            </w:r>
          </w:p>
        </w:tc>
        <w:tc>
          <w:tcPr>
            <w:tcW w:type="dxa" w:w="1168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110/130</w:t>
            </w:r>
          </w:p>
        </w:tc>
        <w:tc>
          <w:tcPr>
            <w:tcW w:type="dxa" w:w="1383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75,9/89,7</w:t>
            </w:r>
          </w:p>
        </w:tc>
        <w:tc>
          <w:tcPr>
            <w:tcW w:type="dxa" w:w="3827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</w:tr>
      <w:tr>
        <w:trPr>
          <w:trHeight w:hRule="atLeast" w:val="384"/>
        </w:trPr>
        <w:tc>
          <w:tcPr>
            <w:tcW w:type="dxa" w:w="9747"/>
            <w:gridSpan w:val="4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ОБЕД</w:t>
            </w:r>
            <w:r>
              <w:rPr>
                <w:rFonts w:ascii="Times New Roman" w:hAnsi="Times New Roman"/>
                <w:b w:val="1"/>
                <w:i w:val="1"/>
                <w:u w:val="single"/>
              </w:rPr>
              <w:t>:</w:t>
            </w:r>
          </w:p>
        </w:tc>
      </w:tr>
      <w:tr>
        <w:tc>
          <w:tcPr>
            <w:tcW w:type="dxa" w:w="3369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Томаты в с/соку</w:t>
            </w:r>
          </w:p>
        </w:tc>
        <w:tc>
          <w:tcPr>
            <w:tcW w:type="dxa" w:w="1168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40/50</w:t>
            </w:r>
          </w:p>
        </w:tc>
        <w:tc>
          <w:tcPr>
            <w:tcW w:type="dxa" w:w="1383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12,8/16</w:t>
            </w:r>
          </w:p>
        </w:tc>
        <w:tc>
          <w:tcPr>
            <w:tcW w:type="dxa" w:w="3827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Огурец консервированный</w:t>
            </w:r>
          </w:p>
        </w:tc>
      </w:tr>
      <w:tr>
        <w:tc>
          <w:tcPr>
            <w:tcW w:type="dxa" w:w="3369"/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- харчо</w:t>
            </w:r>
          </w:p>
        </w:tc>
        <w:tc>
          <w:tcPr>
            <w:tcW w:type="dxa" w:w="1168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150/200</w:t>
            </w:r>
          </w:p>
        </w:tc>
        <w:tc>
          <w:tcPr>
            <w:tcW w:type="dxa" w:w="1383"/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61/81,4</w:t>
            </w:r>
          </w:p>
        </w:tc>
        <w:tc>
          <w:tcPr>
            <w:tcW w:type="dxa" w:w="3827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</w:t>
            </w:r>
            <w:r>
              <w:rPr>
                <w:rFonts w:ascii="Times New Roman" w:hAnsi="Times New Roman"/>
              </w:rPr>
              <w:t>картоф.с</w:t>
            </w:r>
            <w:r>
              <w:rPr>
                <w:rFonts w:ascii="Times New Roman" w:hAnsi="Times New Roman"/>
              </w:rPr>
              <w:t xml:space="preserve"> крупой на </w:t>
            </w:r>
            <w:r>
              <w:rPr>
                <w:rFonts w:ascii="Times New Roman" w:hAnsi="Times New Roman"/>
              </w:rPr>
              <w:t>мясн.бульоне</w:t>
            </w:r>
          </w:p>
        </w:tc>
      </w:tr>
      <w:tr>
        <w:tc>
          <w:tcPr>
            <w:tcW w:type="dxa" w:w="3369"/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Жаркое </w:t>
            </w:r>
            <w:r>
              <w:rPr>
                <w:rFonts w:ascii="Times New Roman" w:hAnsi="Times New Roman"/>
              </w:rPr>
              <w:t>по домашнему</w:t>
            </w:r>
          </w:p>
        </w:tc>
        <w:tc>
          <w:tcPr>
            <w:tcW w:type="dxa" w:w="1168"/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180/180</w:t>
            </w:r>
          </w:p>
        </w:tc>
        <w:tc>
          <w:tcPr>
            <w:tcW w:type="dxa" w:w="1383"/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328,3/328,3</w:t>
            </w:r>
          </w:p>
        </w:tc>
        <w:tc>
          <w:tcPr>
            <w:tcW w:type="dxa" w:w="3827"/>
          </w:tcPr>
          <w:p w14:paraId="26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type="dxa" w:w="1168"/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150/180</w:t>
            </w:r>
          </w:p>
        </w:tc>
        <w:tc>
          <w:tcPr>
            <w:tcW w:type="dxa" w:w="1383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84,7/101,7</w:t>
            </w:r>
          </w:p>
        </w:tc>
        <w:tc>
          <w:tcPr>
            <w:tcW w:type="dxa" w:w="3827"/>
          </w:tcPr>
          <w:p w14:paraId="2A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type="dxa" w:w="1168"/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30/40</w:t>
            </w:r>
          </w:p>
        </w:tc>
        <w:tc>
          <w:tcPr>
            <w:tcW w:type="dxa" w:w="1383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66,9/80</w:t>
            </w:r>
          </w:p>
        </w:tc>
        <w:tc>
          <w:tcPr>
            <w:tcW w:type="dxa" w:w="3827"/>
          </w:tcPr>
          <w:p w14:paraId="2E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83"/>
        </w:trPr>
        <w:tc>
          <w:tcPr>
            <w:tcW w:type="dxa" w:w="9747"/>
            <w:gridSpan w:val="4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ПОЛДНИК</w:t>
            </w:r>
          </w:p>
        </w:tc>
      </w:tr>
      <w:tr>
        <w:tc>
          <w:tcPr>
            <w:tcW w:type="dxa" w:w="3369"/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Молоко</w:t>
            </w:r>
          </w:p>
        </w:tc>
        <w:tc>
          <w:tcPr>
            <w:tcW w:type="dxa" w:w="1168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200/220</w:t>
            </w:r>
          </w:p>
        </w:tc>
        <w:tc>
          <w:tcPr>
            <w:tcW w:type="dxa" w:w="1383"/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120/132</w:t>
            </w:r>
          </w:p>
        </w:tc>
        <w:tc>
          <w:tcPr>
            <w:tcW w:type="dxa" w:w="3827"/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Батон нарезной</w:t>
            </w:r>
          </w:p>
        </w:tc>
        <w:tc>
          <w:tcPr>
            <w:tcW w:type="dxa" w:w="1168"/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45/50</w:t>
            </w:r>
          </w:p>
        </w:tc>
        <w:tc>
          <w:tcPr>
            <w:tcW w:type="dxa" w:w="1383"/>
          </w:tcPr>
          <w:p w14:paraId="3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117,9/131</w:t>
            </w:r>
          </w:p>
        </w:tc>
        <w:tc>
          <w:tcPr>
            <w:tcW w:type="dxa" w:w="3827"/>
          </w:tcPr>
          <w:p w14:paraId="37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25"/>
        </w:trPr>
        <w:tc>
          <w:tcPr>
            <w:tcW w:type="dxa" w:w="9747"/>
            <w:gridSpan w:val="4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УЖИН:</w:t>
            </w:r>
          </w:p>
        </w:tc>
      </w:tr>
      <w:tr>
        <w:tc>
          <w:tcPr>
            <w:tcW w:type="dxa" w:w="3369"/>
          </w:tcPr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зеленого горошка</w:t>
            </w:r>
          </w:p>
        </w:tc>
        <w:tc>
          <w:tcPr>
            <w:tcW w:type="dxa" w:w="1168"/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40/50</w:t>
            </w:r>
          </w:p>
        </w:tc>
        <w:tc>
          <w:tcPr>
            <w:tcW w:type="dxa" w:w="1383"/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33,4/41,8</w:t>
            </w:r>
          </w:p>
        </w:tc>
        <w:tc>
          <w:tcPr>
            <w:tcW w:type="dxa" w:w="3827"/>
          </w:tcPr>
          <w:p w14:paraId="3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</w:t>
            </w:r>
            <w:r>
              <w:rPr>
                <w:rFonts w:ascii="Times New Roman" w:hAnsi="Times New Roman"/>
              </w:rPr>
              <w:t xml:space="preserve"> запечен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ая в омлете</w:t>
            </w:r>
          </w:p>
        </w:tc>
        <w:tc>
          <w:tcPr>
            <w:tcW w:type="dxa" w:w="1168"/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150/170</w:t>
            </w:r>
          </w:p>
        </w:tc>
        <w:tc>
          <w:tcPr>
            <w:tcW w:type="dxa" w:w="1383"/>
          </w:tcPr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210/238</w:t>
            </w:r>
          </w:p>
        </w:tc>
        <w:tc>
          <w:tcPr>
            <w:tcW w:type="dxa" w:w="3827"/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отв., мясо тушеное</w:t>
            </w:r>
          </w:p>
        </w:tc>
      </w:tr>
      <w:tr>
        <w:tc>
          <w:tcPr>
            <w:tcW w:type="dxa" w:w="3369"/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Напиток шиповника</w:t>
            </w:r>
          </w:p>
        </w:tc>
        <w:tc>
          <w:tcPr>
            <w:tcW w:type="dxa" w:w="1168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79/87,7</w:t>
            </w:r>
          </w:p>
        </w:tc>
        <w:tc>
          <w:tcPr>
            <w:tcW w:type="dxa" w:w="3827"/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rPr>
          <w:trHeight w:hRule="atLeast" w:val="186"/>
        </w:trPr>
        <w:tc>
          <w:tcPr>
            <w:tcW w:type="dxa" w:w="3369"/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type="dxa" w:w="1168"/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type="dxa" w:w="1383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71,4/71,4</w:t>
            </w:r>
          </w:p>
        </w:tc>
        <w:tc>
          <w:tcPr>
            <w:tcW w:type="dxa" w:w="3827"/>
          </w:tcPr>
          <w:p w14:paraId="48000000">
            <w:pPr>
              <w:rPr>
                <w:rFonts w:ascii="Times New Roman" w:hAnsi="Times New Roman"/>
              </w:rPr>
            </w:pPr>
          </w:p>
        </w:tc>
      </w:tr>
    </w:tbl>
    <w:p w14:paraId="49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</w:p>
    <w:p w14:paraId="4A000000">
      <w:pPr>
        <w:tabs>
          <w:tab w:leader="none" w:pos="4260" w:val="left"/>
        </w:tabs>
        <w:ind/>
      </w:pPr>
    </w:p>
    <w:p w14:paraId="4B000000">
      <w:pPr>
        <w:tabs>
          <w:tab w:leader="none" w:pos="4260" w:val="left"/>
        </w:tabs>
        <w:ind/>
      </w:pPr>
    </w:p>
    <w:p w14:paraId="4C000000">
      <w:pPr>
        <w:tabs>
          <w:tab w:leader="none" w:pos="4260" w:val="left"/>
        </w:tabs>
        <w:ind/>
      </w:pPr>
    </w:p>
    <w:p w14:paraId="4D000000">
      <w:pPr>
        <w:tabs>
          <w:tab w:leader="none" w:pos="4260" w:val="left"/>
        </w:tabs>
        <w:ind/>
      </w:pPr>
    </w:p>
    <w:p w14:paraId="4E000000">
      <w:pPr>
        <w:tabs>
          <w:tab w:leader="none" w:pos="4260" w:val="left"/>
        </w:tabs>
        <w:ind/>
      </w:pPr>
    </w:p>
    <w:p w14:paraId="4F000000">
      <w:pPr>
        <w:tabs>
          <w:tab w:leader="none" w:pos="4260" w:val="left"/>
        </w:tabs>
        <w:ind/>
      </w:pPr>
    </w:p>
    <w:sectPr>
      <w:pgSz w:h="16838" w:orient="portrait" w:w="11906"/>
      <w:pgMar w:bottom="1134" w:footer="708" w:gutter="0" w:header="708" w:left="993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2_ch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head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2025-03-24T05:43:27Z</dcterms:modified>
</cp:coreProperties>
</file>